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FE" w:rsidRPr="00A315FE" w:rsidRDefault="00A315FE" w:rsidP="00A31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val="ru-RU" w:eastAsia="ru-RU" w:bidi="ar-SA"/>
        </w:rPr>
      </w:pPr>
      <w:r w:rsidRPr="00A315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Аннотация к общеобразовательной программе школы по татарской литературе в 5-9 классах для учащихся-татар</w:t>
      </w:r>
    </w:p>
    <w:p w:rsidR="00A315FE" w:rsidRPr="00A315FE" w:rsidRDefault="00A315FE" w:rsidP="00A315FE">
      <w:pPr>
        <w:shd w:val="clear" w:color="auto" w:fill="FFFFFF"/>
        <w:spacing w:after="0" w:line="240" w:lineRule="auto"/>
        <w:ind w:firstLine="709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Рабочая программа составлена в целях реализации регионального образования на основе программы по татарской литературе для русских школ (обучение учащихся - татар). 1-11классы.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proofErr w:type="gramStart"/>
      <w:r w:rsidRPr="00A315FE">
        <w:rPr>
          <w:rStyle w:val="a8"/>
          <w:lang w:val="ru-RU" w:eastAsia="ru-RU" w:bidi="ar-SA"/>
        </w:rPr>
        <w:t xml:space="preserve">Программа разработана в соответствии с требованиями Федерального государственного  образовательного стандарта среднего общего образования и направлена на достижение обучающимися личностных, </w:t>
      </w:r>
      <w:proofErr w:type="spellStart"/>
      <w:r w:rsidRPr="00A315FE">
        <w:rPr>
          <w:rStyle w:val="a8"/>
          <w:lang w:val="ru-RU" w:eastAsia="ru-RU" w:bidi="ar-SA"/>
        </w:rPr>
        <w:t>метапредметных</w:t>
      </w:r>
      <w:proofErr w:type="spellEnd"/>
      <w:r w:rsidRPr="00A315FE">
        <w:rPr>
          <w:rStyle w:val="a8"/>
          <w:lang w:val="ru-RU" w:eastAsia="ru-RU" w:bidi="ar-SA"/>
        </w:rPr>
        <w:t xml:space="preserve"> (регулятивных, познавательных и коммуникативных) и предметных результатов.</w:t>
      </w:r>
      <w:proofErr w:type="gramEnd"/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Цель изучения татарской литературы в школе 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Цели и задачи изучения учебного предмета: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Главными целями изучения предмета « Татарская литература» являются: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Овладение знаниями о родной литературе, уважительное отношение к культурам и традиционным религиям народов России, формирование межэтнического согласия;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Знание основных моральных норм своего народа, русского народа и других народов России;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Овладение начальными навыками адаптации в современном мире, развитие умения сотрудничать со сверстниками и взрослыми в разных ситуациях, умение избегать конфликтов;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Развитие в процессе чтения на родном языке  художественных текстов русской и другой национальной литературы духовных качеств и эстетических чувств;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Формирование общероссийских гражданских и патриотических ценностей;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Овладение приемами понимания прочитанного и прослушанного произведения, элементарными приемами интерпретации, анализа и преобразования художественных и учебных текстов на родном языке.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Задачи обучения: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8. Развивать чувство языка, умения и навыки связной речи, речевую </w:t>
      </w:r>
      <w:proofErr w:type="spellStart"/>
      <w:r w:rsidRPr="00A315FE">
        <w:rPr>
          <w:rStyle w:val="a8"/>
          <w:lang w:val="ru-RU" w:eastAsia="ru-RU" w:bidi="ar-SA"/>
        </w:rPr>
        <w:t>культуру</w:t>
      </w:r>
      <w:proofErr w:type="gramStart"/>
      <w:r w:rsidRPr="00A315FE">
        <w:rPr>
          <w:rStyle w:val="a8"/>
          <w:lang w:val="ru-RU" w:eastAsia="ru-RU" w:bidi="ar-SA"/>
        </w:rPr>
        <w:t>.в</w:t>
      </w:r>
      <w:proofErr w:type="gramEnd"/>
      <w:r w:rsidRPr="00A315FE">
        <w:rPr>
          <w:rStyle w:val="a8"/>
          <w:lang w:val="ru-RU" w:eastAsia="ru-RU" w:bidi="ar-SA"/>
        </w:rPr>
        <w:t>озможностями</w:t>
      </w:r>
      <w:proofErr w:type="spellEnd"/>
      <w:r w:rsidRPr="00A315FE">
        <w:rPr>
          <w:rStyle w:val="a8"/>
          <w:lang w:val="ru-RU" w:eastAsia="ru-RU" w:bidi="ar-SA"/>
        </w:rPr>
        <w:t xml:space="preserve"> учащихся. Важно, что текст, прочитанный под определенным углом зрения, в дальнейшем может быть проанализирован с иной позиции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В процессе обучения ученик получает возможность совершенствовать </w:t>
      </w:r>
      <w:proofErr w:type="spellStart"/>
      <w:r w:rsidRPr="00A315FE">
        <w:rPr>
          <w:rStyle w:val="a8"/>
          <w:lang w:val="ru-RU" w:eastAsia="ru-RU" w:bidi="ar-SA"/>
        </w:rPr>
        <w:t>общеучебные</w:t>
      </w:r>
      <w:proofErr w:type="spellEnd"/>
      <w:r w:rsidRPr="00A315FE">
        <w:rPr>
          <w:rStyle w:val="a8"/>
          <w:lang w:val="ru-RU" w:eastAsia="ru-RU" w:bidi="ar-SA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родного языка совершенствуются и развиваются следующие </w:t>
      </w:r>
      <w:proofErr w:type="spellStart"/>
      <w:r w:rsidRPr="00A315FE">
        <w:rPr>
          <w:rStyle w:val="a8"/>
          <w:lang w:val="ru-RU" w:eastAsia="ru-RU" w:bidi="ar-SA"/>
        </w:rPr>
        <w:t>общеучебные</w:t>
      </w:r>
      <w:proofErr w:type="spellEnd"/>
      <w:r w:rsidRPr="00A315FE">
        <w:rPr>
          <w:rStyle w:val="a8"/>
          <w:lang w:val="ru-RU" w:eastAsia="ru-RU" w:bidi="ar-SA"/>
        </w:rPr>
        <w:t xml:space="preserve"> умения: коммуникативны</w:t>
      </w:r>
      <w:proofErr w:type="gramStart"/>
      <w:r w:rsidRPr="00A315FE">
        <w:rPr>
          <w:rStyle w:val="a8"/>
          <w:lang w:val="ru-RU" w:eastAsia="ru-RU" w:bidi="ar-SA"/>
        </w:rPr>
        <w:t>е(</w:t>
      </w:r>
      <w:proofErr w:type="gramEnd"/>
      <w:r w:rsidRPr="00A315FE">
        <w:rPr>
          <w:rStyle w:val="a8"/>
          <w:lang w:val="ru-RU" w:eastAsia="ru-RU" w:bidi="ar-SA"/>
        </w:rPr>
        <w:t xml:space="preserve">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 интеллектуальные (сравнение и сопоставление, соотнесение, синтез, обобщение, абстрагирование, оценивание и классификация),информационные (умение осуществлять </w:t>
      </w:r>
      <w:r w:rsidRPr="00A315FE">
        <w:rPr>
          <w:rStyle w:val="a8"/>
          <w:lang w:val="ru-RU" w:eastAsia="ru-RU" w:bidi="ar-SA"/>
        </w:rPr>
        <w:lastRenderedPageBreak/>
        <w:t xml:space="preserve">библиографический поиск, извлекать информацию из различных источников, умение работать с текстом), организационные (умение формулировать цель деятельности, планировать ее, осуществлять самоконтроль, самооценку, </w:t>
      </w:r>
      <w:proofErr w:type="spellStart"/>
      <w:r w:rsidRPr="00A315FE">
        <w:rPr>
          <w:rStyle w:val="a8"/>
          <w:lang w:val="ru-RU" w:eastAsia="ru-RU" w:bidi="ar-SA"/>
        </w:rPr>
        <w:t>самокоррекцию</w:t>
      </w:r>
      <w:proofErr w:type="spellEnd"/>
      <w:r w:rsidRPr="00A315FE">
        <w:rPr>
          <w:rStyle w:val="a8"/>
          <w:lang w:val="ru-RU" w:eastAsia="ru-RU" w:bidi="ar-SA"/>
        </w:rPr>
        <w:t>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Общая характеристика учебного предмета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center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·                     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Как часть образовательной области «Филология» учебный предмет « Татарская литература» тесно связан с предметом «Татарский язык». Татарская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Согласно учебному плану школы изучение татарской литературы рассчитано: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   </w:t>
      </w:r>
      <w:r w:rsidRPr="00A315FE">
        <w:rPr>
          <w:rStyle w:val="a8"/>
        </w:rPr>
        <w:t xml:space="preserve">    </w:t>
      </w:r>
      <w:proofErr w:type="gramStart"/>
      <w:r w:rsidRPr="00A315FE">
        <w:rPr>
          <w:rStyle w:val="a8"/>
        </w:rPr>
        <w:t>в</w:t>
      </w:r>
      <w:proofErr w:type="gramEnd"/>
      <w:r w:rsidRPr="00A315FE">
        <w:rPr>
          <w:rStyle w:val="a8"/>
        </w:rPr>
        <w:t xml:space="preserve"> 5 </w:t>
      </w:r>
      <w:proofErr w:type="spellStart"/>
      <w:r w:rsidRPr="00A315FE">
        <w:rPr>
          <w:rStyle w:val="a8"/>
        </w:rPr>
        <w:t>классе</w:t>
      </w:r>
      <w:proofErr w:type="spellEnd"/>
      <w:r w:rsidRPr="00A315FE">
        <w:rPr>
          <w:rStyle w:val="a8"/>
        </w:rPr>
        <w:t xml:space="preserve"> – </w:t>
      </w:r>
      <w:proofErr w:type="spellStart"/>
      <w:r w:rsidRPr="00A315FE">
        <w:rPr>
          <w:rStyle w:val="a8"/>
        </w:rPr>
        <w:t>не</w:t>
      </w:r>
      <w:proofErr w:type="spellEnd"/>
      <w:r w:rsidRPr="00A315FE">
        <w:rPr>
          <w:rStyle w:val="a8"/>
        </w:rPr>
        <w:t xml:space="preserve"> </w:t>
      </w:r>
      <w:proofErr w:type="spellStart"/>
      <w:r w:rsidRPr="00A315FE">
        <w:rPr>
          <w:rStyle w:val="a8"/>
        </w:rPr>
        <w:t>более</w:t>
      </w:r>
      <w:proofErr w:type="spellEnd"/>
      <w:r w:rsidRPr="00A315FE">
        <w:rPr>
          <w:rStyle w:val="a8"/>
        </w:rPr>
        <w:t xml:space="preserve"> 34</w:t>
      </w:r>
      <w:r w:rsidRPr="00A315FE">
        <w:rPr>
          <w:rStyle w:val="a8"/>
          <w:lang w:val="ru-RU" w:eastAsia="ru-RU" w:bidi="ar-SA"/>
        </w:rPr>
        <w:t xml:space="preserve"> часов (1 час в неделю);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</w:rPr>
        <w:t xml:space="preserve">        </w:t>
      </w:r>
      <w:proofErr w:type="gramStart"/>
      <w:r w:rsidRPr="00A315FE">
        <w:rPr>
          <w:rStyle w:val="a8"/>
        </w:rPr>
        <w:t>в</w:t>
      </w:r>
      <w:proofErr w:type="gramEnd"/>
      <w:r w:rsidRPr="00A315FE">
        <w:rPr>
          <w:rStyle w:val="a8"/>
        </w:rPr>
        <w:t xml:space="preserve"> 6 </w:t>
      </w:r>
      <w:proofErr w:type="spellStart"/>
      <w:r w:rsidRPr="00A315FE">
        <w:rPr>
          <w:rStyle w:val="a8"/>
        </w:rPr>
        <w:t>классе</w:t>
      </w:r>
      <w:proofErr w:type="spellEnd"/>
      <w:r w:rsidRPr="00A315FE">
        <w:rPr>
          <w:rStyle w:val="a8"/>
        </w:rPr>
        <w:t xml:space="preserve"> – </w:t>
      </w:r>
      <w:proofErr w:type="spellStart"/>
      <w:r w:rsidRPr="00A315FE">
        <w:rPr>
          <w:rStyle w:val="a8"/>
        </w:rPr>
        <w:t>не</w:t>
      </w:r>
      <w:proofErr w:type="spellEnd"/>
      <w:r w:rsidRPr="00A315FE">
        <w:rPr>
          <w:rStyle w:val="a8"/>
        </w:rPr>
        <w:t xml:space="preserve"> </w:t>
      </w:r>
      <w:proofErr w:type="spellStart"/>
      <w:r w:rsidRPr="00A315FE">
        <w:rPr>
          <w:rStyle w:val="a8"/>
        </w:rPr>
        <w:t>более</w:t>
      </w:r>
      <w:proofErr w:type="spellEnd"/>
      <w:r w:rsidRPr="00A315FE">
        <w:rPr>
          <w:rStyle w:val="a8"/>
        </w:rPr>
        <w:t xml:space="preserve"> 34</w:t>
      </w:r>
      <w:r w:rsidRPr="00A315FE">
        <w:rPr>
          <w:rStyle w:val="a8"/>
          <w:lang w:val="ru-RU" w:eastAsia="ru-RU" w:bidi="ar-SA"/>
        </w:rPr>
        <w:t xml:space="preserve"> часов (1 час в неделю);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  <w:r w:rsidRPr="00A315FE">
        <w:rPr>
          <w:rStyle w:val="a8"/>
        </w:rPr>
        <w:t xml:space="preserve">       </w:t>
      </w:r>
      <w:proofErr w:type="gramStart"/>
      <w:r w:rsidRPr="00A315FE">
        <w:rPr>
          <w:rStyle w:val="a8"/>
        </w:rPr>
        <w:t>в</w:t>
      </w:r>
      <w:proofErr w:type="gramEnd"/>
      <w:r w:rsidRPr="00A315FE">
        <w:rPr>
          <w:rStyle w:val="a8"/>
        </w:rPr>
        <w:t xml:space="preserve"> 7 </w:t>
      </w:r>
      <w:proofErr w:type="spellStart"/>
      <w:r w:rsidRPr="00A315FE">
        <w:rPr>
          <w:rStyle w:val="a8"/>
        </w:rPr>
        <w:t>классе</w:t>
      </w:r>
      <w:proofErr w:type="spellEnd"/>
      <w:r w:rsidRPr="00A315FE">
        <w:rPr>
          <w:rStyle w:val="a8"/>
        </w:rPr>
        <w:t xml:space="preserve"> – </w:t>
      </w:r>
      <w:proofErr w:type="spellStart"/>
      <w:r w:rsidRPr="00A315FE">
        <w:rPr>
          <w:rStyle w:val="a8"/>
        </w:rPr>
        <w:t>не</w:t>
      </w:r>
      <w:proofErr w:type="spellEnd"/>
      <w:r w:rsidRPr="00A315FE">
        <w:rPr>
          <w:rStyle w:val="a8"/>
        </w:rPr>
        <w:t xml:space="preserve"> </w:t>
      </w:r>
      <w:proofErr w:type="spellStart"/>
      <w:r w:rsidRPr="00A315FE">
        <w:rPr>
          <w:rStyle w:val="a8"/>
        </w:rPr>
        <w:t>более</w:t>
      </w:r>
      <w:proofErr w:type="spellEnd"/>
      <w:r w:rsidRPr="00A315FE">
        <w:rPr>
          <w:rStyle w:val="a8"/>
        </w:rPr>
        <w:t xml:space="preserve"> 34</w:t>
      </w:r>
      <w:r w:rsidRPr="00A315FE">
        <w:rPr>
          <w:rStyle w:val="a8"/>
          <w:lang w:val="ru-RU" w:eastAsia="ru-RU" w:bidi="ar-SA"/>
        </w:rPr>
        <w:t>часов (1 час в неделю);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</w:rPr>
        <w:t xml:space="preserve">        </w:t>
      </w:r>
      <w:proofErr w:type="gramStart"/>
      <w:r w:rsidRPr="00A315FE">
        <w:rPr>
          <w:rStyle w:val="a8"/>
        </w:rPr>
        <w:t>в</w:t>
      </w:r>
      <w:proofErr w:type="gramEnd"/>
      <w:r w:rsidRPr="00A315FE">
        <w:rPr>
          <w:rStyle w:val="a8"/>
        </w:rPr>
        <w:t xml:space="preserve"> 8 </w:t>
      </w:r>
      <w:proofErr w:type="spellStart"/>
      <w:r w:rsidRPr="00A315FE">
        <w:rPr>
          <w:rStyle w:val="a8"/>
        </w:rPr>
        <w:t>классе</w:t>
      </w:r>
      <w:proofErr w:type="spellEnd"/>
      <w:r w:rsidRPr="00A315FE">
        <w:rPr>
          <w:rStyle w:val="a8"/>
        </w:rPr>
        <w:t xml:space="preserve"> – </w:t>
      </w:r>
      <w:proofErr w:type="spellStart"/>
      <w:r w:rsidRPr="00A315FE">
        <w:rPr>
          <w:rStyle w:val="a8"/>
        </w:rPr>
        <w:t>не</w:t>
      </w:r>
      <w:proofErr w:type="spellEnd"/>
      <w:r w:rsidRPr="00A315FE">
        <w:rPr>
          <w:rStyle w:val="a8"/>
        </w:rPr>
        <w:t xml:space="preserve"> </w:t>
      </w:r>
      <w:proofErr w:type="spellStart"/>
      <w:r w:rsidRPr="00A315FE">
        <w:rPr>
          <w:rStyle w:val="a8"/>
        </w:rPr>
        <w:t>более</w:t>
      </w:r>
      <w:proofErr w:type="spellEnd"/>
      <w:r w:rsidRPr="00A315FE">
        <w:rPr>
          <w:rStyle w:val="a8"/>
        </w:rPr>
        <w:t xml:space="preserve"> 34</w:t>
      </w:r>
      <w:r w:rsidRPr="00A315FE">
        <w:rPr>
          <w:rStyle w:val="a8"/>
          <w:lang w:val="ru-RU" w:eastAsia="ru-RU" w:bidi="ar-SA"/>
        </w:rPr>
        <w:t xml:space="preserve"> часов (1 час в неделю);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       в 9 классе – не более 34</w:t>
      </w:r>
      <w:r w:rsidRPr="00A315FE">
        <w:rPr>
          <w:rStyle w:val="a8"/>
        </w:rPr>
        <w:t>3</w:t>
      </w:r>
      <w:r w:rsidRPr="00A315FE">
        <w:rPr>
          <w:rStyle w:val="a8"/>
          <w:lang w:val="ru-RU" w:eastAsia="ru-RU" w:bidi="ar-SA"/>
        </w:rPr>
        <w:t>часов (1 час в неделю).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63" w:lineRule="atLeast"/>
        <w:ind w:firstLine="993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tbl>
      <w:tblPr>
        <w:tblW w:w="8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6"/>
        <w:gridCol w:w="2498"/>
      </w:tblGrid>
      <w:tr w:rsidR="00A315FE" w:rsidRPr="00A315FE" w:rsidTr="00A315FE">
        <w:trPr>
          <w:trHeight w:val="589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Татарская литература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Кол-во часов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1. Устное народное творчество.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</w:t>
            </w:r>
            <w:r w:rsidRPr="00A315FE">
              <w:rPr>
                <w:rStyle w:val="a8"/>
              </w:rPr>
              <w:t>2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2. Древняя литература.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7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3. Литература времен Казанского ханства.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5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4. Литература XIX века.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10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both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5. Литература начала XX века.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3</w:t>
            </w:r>
            <w:proofErr w:type="spellStart"/>
            <w:r w:rsidRPr="00A315FE">
              <w:rPr>
                <w:rStyle w:val="a8"/>
              </w:rPr>
              <w:t>3</w:t>
            </w:r>
            <w:proofErr w:type="spellEnd"/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6. Литература времен ВОВ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5</w:t>
            </w:r>
            <w:r w:rsidRPr="00A315FE">
              <w:rPr>
                <w:rStyle w:val="a8"/>
              </w:rPr>
              <w:t>2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7. Родная страна, родной край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</w:t>
            </w:r>
            <w:r w:rsidRPr="00A315FE">
              <w:rPr>
                <w:rStyle w:val="a8"/>
              </w:rPr>
              <w:t>4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8. Переводная литература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</w:t>
            </w:r>
            <w:r w:rsidRPr="00A315FE">
              <w:rPr>
                <w:rStyle w:val="a8"/>
              </w:rPr>
              <w:t>2</w:t>
            </w:r>
          </w:p>
        </w:tc>
      </w:tr>
      <w:tr w:rsidR="00A315FE" w:rsidRPr="00A315FE" w:rsidTr="00A315FE">
        <w:trPr>
          <w:trHeight w:val="324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both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9. Развитие речи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1</w:t>
            </w:r>
            <w:r w:rsidRPr="00A315FE">
              <w:rPr>
                <w:rStyle w:val="a8"/>
              </w:rPr>
              <w:t>3</w:t>
            </w:r>
          </w:p>
        </w:tc>
      </w:tr>
      <w:tr w:rsidR="00A315FE" w:rsidRPr="00A315FE" w:rsidTr="00A315FE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both"/>
              <w:rPr>
                <w:rStyle w:val="a8"/>
                <w:lang w:val="ru-RU" w:eastAsia="ru-RU" w:bidi="ar-SA"/>
              </w:rPr>
            </w:pPr>
            <w:r w:rsidRPr="00A315FE">
              <w:rPr>
                <w:rStyle w:val="a8"/>
                <w:lang w:val="ru-RU" w:eastAsia="ru-RU" w:bidi="ar-SA"/>
              </w:rPr>
              <w:t>Итого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5FE" w:rsidRPr="00A315FE" w:rsidRDefault="00A315FE" w:rsidP="00A315FE">
            <w:pPr>
              <w:spacing w:after="0" w:line="240" w:lineRule="auto"/>
              <w:jc w:val="center"/>
              <w:rPr>
                <w:rStyle w:val="a8"/>
                <w:lang w:val="ru-RU" w:eastAsia="ru-RU" w:bidi="ar-SA"/>
              </w:rPr>
            </w:pPr>
            <w:proofErr w:type="spellStart"/>
            <w:r w:rsidRPr="00A315FE">
              <w:rPr>
                <w:rStyle w:val="a8"/>
              </w:rPr>
              <w:t>не</w:t>
            </w:r>
            <w:proofErr w:type="spellEnd"/>
            <w:r w:rsidRPr="00A315FE">
              <w:rPr>
                <w:rStyle w:val="a8"/>
              </w:rPr>
              <w:t xml:space="preserve"> </w:t>
            </w:r>
            <w:proofErr w:type="spellStart"/>
            <w:r w:rsidRPr="00A315FE">
              <w:rPr>
                <w:rStyle w:val="a8"/>
              </w:rPr>
              <w:t>более</w:t>
            </w:r>
            <w:proofErr w:type="spellEnd"/>
            <w:r w:rsidRPr="00A315FE">
              <w:rPr>
                <w:rStyle w:val="a8"/>
              </w:rPr>
              <w:t xml:space="preserve"> 169</w:t>
            </w:r>
          </w:p>
        </w:tc>
      </w:tr>
    </w:tbl>
    <w:p w:rsidR="00A315FE" w:rsidRPr="00A315FE" w:rsidRDefault="00A315FE" w:rsidP="00A315FE">
      <w:pPr>
        <w:shd w:val="clear" w:color="auto" w:fill="FFFFFF"/>
        <w:spacing w:after="0" w:line="240" w:lineRule="auto"/>
        <w:ind w:firstLine="709"/>
        <w:jc w:val="center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Минимум произведений по </w:t>
      </w:r>
      <w:proofErr w:type="gramStart"/>
      <w:r w:rsidRPr="00A315FE">
        <w:rPr>
          <w:rStyle w:val="a8"/>
          <w:lang w:val="ru-RU" w:eastAsia="ru-RU" w:bidi="ar-SA"/>
        </w:rPr>
        <w:t>татарской</w:t>
      </w:r>
      <w:proofErr w:type="gramEnd"/>
      <w:r w:rsidRPr="00A315FE">
        <w:rPr>
          <w:rStyle w:val="a8"/>
          <w:lang w:val="ru-RU" w:eastAsia="ru-RU" w:bidi="ar-SA"/>
        </w:rPr>
        <w:t xml:space="preserve"> </w:t>
      </w:r>
      <w:proofErr w:type="spellStart"/>
      <w:r w:rsidRPr="00A315FE">
        <w:rPr>
          <w:rStyle w:val="a8"/>
          <w:lang w:val="ru-RU" w:eastAsia="ru-RU" w:bidi="ar-SA"/>
        </w:rPr>
        <w:t>митературе</w:t>
      </w:r>
      <w:proofErr w:type="spellEnd"/>
      <w:r w:rsidRPr="00A315FE">
        <w:rPr>
          <w:rStyle w:val="a8"/>
          <w:lang w:val="ru-RU" w:eastAsia="ru-RU" w:bidi="ar-SA"/>
        </w:rPr>
        <w:t xml:space="preserve"> в 5-9 классах: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К. Насыйри “Патша белән карт”;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Тукай “ Су анасы”;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Г. Ибраһимов “Яз башы”;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 Җәлил “Алтынчәч”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Кәрим “Кыр казы”;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Хөсни “Чыбыркы”;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Яруллин “Зәңгәр күлдә ай коена”;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Әгъләм “Матурлык минем белән”;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Н. Дәүли “Бәхет кайда була?”.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Биографик белешмәләр: К. Насыйри, Г. Тукай, Г. Ибраһимов, М. Җәлил.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Рус  язучыларының тәрҗемә әсәрләре: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А. Платонов “Ягъфәр бабай”;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Тукай “Шүрәле”, “Туган авыл”;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М.Гафури “Ана”;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Һ. Такташ “Мокамай”;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 Җәлил “Имән”, “Чәчәкләр”;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Ә. Еники. “Матурлык”;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Бәширов “Сабантуй”;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lastRenderedPageBreak/>
        <w:t>И. Гази “Онытылмас еллар”(өзек);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Мәһдиев “Фронтовиклар”(өзек);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Биографик белешмәләр: Һ. Такташ, Ш. Маннур, М. Гафури, Ә. Еники, М.Мәһдиев. (ике әсәр буларак карала)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Рус  язучыларының тәрҗемә әсәрләре: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А.Чехов “Анюта.</w:t>
      </w:r>
    </w:p>
    <w:p w:rsidR="00A315FE" w:rsidRPr="00A315FE" w:rsidRDefault="00A315FE" w:rsidP="00A315FE">
      <w:pPr>
        <w:shd w:val="clear" w:color="auto" w:fill="FFFFFF"/>
        <w:spacing w:after="0" w:line="240" w:lineRule="auto"/>
        <w:ind w:firstLine="571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Тукай “Милли моңнар”;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Ибраһимов “Табигать балалары”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С. Хәким “Бакчачылар”;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Һ. Такташ “Алсу”;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Кәрим “Бездә яздыр”;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Кутуй “Рәссам”;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Ә. Еники “Кем җырлады?”;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Бәширов ”Менә сиңа мә!”;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И. Гази “Йолдызлы малай”;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Мәһдиев “Без -  кырык беренче ел балалары”(өзек);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Галиев “Нигез”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Т. Миңнуллин “Монда тудык,  монда үстек”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Биографик белешмәләр: Г. Тукай, С. Хәким, Г. Әпсәләмов, Ә. Еники (бер әсәр буларак исәпләнә).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Рус  язучыларының тәрҗемә әсәрләре:  А. Пушкин “Кышкы кич”,</w:t>
      </w:r>
    </w:p>
    <w:p w:rsidR="00A315FE" w:rsidRPr="00A315FE" w:rsidRDefault="00A315FE" w:rsidP="00A315FE">
      <w:pPr>
        <w:shd w:val="clear" w:color="auto" w:fill="FFFFFF"/>
        <w:spacing w:after="0" w:line="240" w:lineRule="auto"/>
        <w:ind w:firstLine="571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Г.Тукай “Пар ат”;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Ибраһимов “Алмачуар”;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Ш. Камал “Буранда”;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С. Хәким “Җырларымда телим”;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Хөсни “Сөйләнмәгән хикәя”;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Ш. Маннур “Муса”(өзек);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Афзал “Юл газабы”, “Йөз кабат”;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Мәһдиев “Кеше китә, җыры кала”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 Садриев “Бәхетсезләр бәхете”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М. Әгъләм “Каеннар илендә”;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Р. Харис “Ике гөл”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Т. Миңнуллин “Моңлы бер җыр”(өзек).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Биографик белешмәләр: Г. Афзал, Ф. Садриев, М. Әгъләмов, Т. Миңнуллин (бер әсәр буларак исәпләнә).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Рус  язучыларының тәрҗемә әсәрләре: А. Куприн “Олеся”(өзек).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Тукай “Ана догасы”;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Ибраһимов “Сөю-сәгадәт”;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Ф. Әмирхан “Хәят” 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Камал “Беренче театр”; 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Ә. Еники “Әйтелмәгән васыять”;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 Әпсәләмов “Ак чәчәкләр”(өзек); 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А. Гыйләҗев “Җомга көн кич белән”(өзек);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Г. Афзал “Өф-өф итеп”;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Р. Мингалим “Сап – сары көзләр”;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Р. Әхмәтҗанов “Сандугач керде күңелгә”, “Әкияттән”;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Ш. Хөсәенов “Әни килде”.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Биографик белешмәләр: Ф. Әмирхан, Г. Ибраһимов,  А. Гыйләҗев, Г. Камал, Ш. Хөсәенов, Р. Мингалим.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both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Рус  язучыларының тәрҗемә әсәрләре: А. Пушкин “Пәйгамбәр”.</w:t>
      </w:r>
    </w:p>
    <w:p w:rsidR="00A315FE" w:rsidRPr="00A315FE" w:rsidRDefault="00A315FE" w:rsidP="00A315FE">
      <w:pPr>
        <w:shd w:val="clear" w:color="auto" w:fill="FFFFFF"/>
        <w:spacing w:after="0" w:line="240" w:lineRule="auto"/>
        <w:jc w:val="center"/>
        <w:rPr>
          <w:rStyle w:val="a8"/>
          <w:lang w:val="ru-RU" w:eastAsia="ru-RU" w:bidi="ar-SA"/>
        </w:rPr>
      </w:pPr>
      <w:r w:rsidRPr="00A315FE">
        <w:rPr>
          <w:rStyle w:val="a8"/>
          <w:lang w:val="tt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Результаты изучения предмета «Родная литература»: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Личностными результатами выпускников основной школы, формируемыми при изучении предмета «Татарская литература», являются: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lastRenderedPageBreak/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proofErr w:type="spellStart"/>
      <w:r w:rsidRPr="00A315FE">
        <w:rPr>
          <w:rStyle w:val="a8"/>
          <w:lang w:val="ru-RU" w:eastAsia="ru-RU" w:bidi="ar-SA"/>
        </w:rPr>
        <w:t>Метапредметные</w:t>
      </w:r>
      <w:proofErr w:type="spellEnd"/>
      <w:r w:rsidRPr="00A315FE">
        <w:rPr>
          <w:rStyle w:val="a8"/>
          <w:lang w:val="ru-RU" w:eastAsia="ru-RU" w:bidi="ar-SA"/>
        </w:rPr>
        <w:t xml:space="preserve"> результаты изучения предмета «Татарская литература» в основной школе проявляются </w:t>
      </w:r>
      <w:proofErr w:type="gramStart"/>
      <w:r w:rsidRPr="00A315FE">
        <w:rPr>
          <w:rStyle w:val="a8"/>
          <w:lang w:val="ru-RU" w:eastAsia="ru-RU" w:bidi="ar-SA"/>
        </w:rPr>
        <w:t>в</w:t>
      </w:r>
      <w:proofErr w:type="gramEnd"/>
      <w:r w:rsidRPr="00A315FE">
        <w:rPr>
          <w:rStyle w:val="a8"/>
          <w:lang w:val="ru-RU" w:eastAsia="ru-RU" w:bidi="ar-SA"/>
        </w:rPr>
        <w:t>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</w:t>
      </w:r>
      <w:proofErr w:type="gramStart"/>
      <w:r w:rsidRPr="00A315FE">
        <w:rPr>
          <w:rStyle w:val="a8"/>
          <w:lang w:val="ru-RU" w:eastAsia="ru-RU" w:bidi="ar-SA"/>
        </w:rPr>
        <w:t>умении</w:t>
      </w:r>
      <w:proofErr w:type="gramEnd"/>
      <w:r w:rsidRPr="00A315FE">
        <w:rPr>
          <w:rStyle w:val="a8"/>
          <w:lang w:val="ru-RU" w:eastAsia="ru-RU" w:bidi="ar-SA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</w:t>
      </w:r>
      <w:proofErr w:type="gramStart"/>
      <w:r w:rsidRPr="00A315FE">
        <w:rPr>
          <w:rStyle w:val="a8"/>
          <w:lang w:val="ru-RU" w:eastAsia="ru-RU" w:bidi="ar-SA"/>
        </w:rPr>
        <w:t>умении</w:t>
      </w:r>
      <w:proofErr w:type="gramEnd"/>
      <w:r w:rsidRPr="00A315FE">
        <w:rPr>
          <w:rStyle w:val="a8"/>
          <w:lang w:val="ru-RU" w:eastAsia="ru-RU" w:bidi="ar-SA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</w:t>
      </w:r>
      <w:proofErr w:type="gramStart"/>
      <w:r w:rsidRPr="00A315FE">
        <w:rPr>
          <w:rStyle w:val="a8"/>
          <w:lang w:val="ru-RU" w:eastAsia="ru-RU" w:bidi="ar-SA"/>
        </w:rPr>
        <w:t>умении</w:t>
      </w:r>
      <w:proofErr w:type="gramEnd"/>
      <w:r w:rsidRPr="00A315FE">
        <w:rPr>
          <w:rStyle w:val="a8"/>
          <w:lang w:val="ru-RU" w:eastAsia="ru-RU" w:bidi="ar-SA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Предметные результаты выпускников основной школы состоят в следующем: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1) в познавательной сфере: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понимание ключевых проблем изученных произведений татарского фольклора и фольклора других народов, литературы XVIII в., татарских писателей XIX—XX вв., литературы народов России и зарубежной литературы;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владение элементарной литературоведческой терминологией при анализе литературного произведения;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2) в ценностно-ориентационной сфере: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приобщение к духовно-нравственным ценностям родной литературы и культуры, сопоставление их с духовно-нравственными ценностями других народов;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формулирование собственного отношения к произведениям татарской литературы, их оценка;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собственная интерпретация (в отдельных случаях) изученных литературных произведений;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понимание авторской позиции и свое отношение к ней;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3) в коммуникативной сфере: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восприятие на слух литературных произведений разных жанров, осмысленное чтение и адекватное восприятие;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умение пересказывать прозаические произведения или их отрывки с использованием образных средств родного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4) в эстетической сфере: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• понимание татарского слова в его эстетической функции, роли изобразительно-выразительных языковых сре</w:t>
      </w:r>
      <w:proofErr w:type="gramStart"/>
      <w:r w:rsidRPr="00A315FE">
        <w:rPr>
          <w:rStyle w:val="a8"/>
          <w:lang w:val="ru-RU" w:eastAsia="ru-RU" w:bidi="ar-SA"/>
        </w:rPr>
        <w:t>дств в с</w:t>
      </w:r>
      <w:proofErr w:type="gramEnd"/>
      <w:r w:rsidRPr="00A315FE">
        <w:rPr>
          <w:rStyle w:val="a8"/>
          <w:lang w:val="ru-RU" w:eastAsia="ru-RU" w:bidi="ar-SA"/>
        </w:rPr>
        <w:t>оздании художественных образов литературных произведений.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lastRenderedPageBreak/>
        <w:t xml:space="preserve">Виды и формы контроля: устный, письменный, тестирование, участие в проектной деятельности, подготовка </w:t>
      </w:r>
      <w:proofErr w:type="spellStart"/>
      <w:r w:rsidRPr="00A315FE">
        <w:rPr>
          <w:rStyle w:val="a8"/>
          <w:lang w:val="ru-RU" w:eastAsia="ru-RU" w:bidi="ar-SA"/>
        </w:rPr>
        <w:t>мультимедийной</w:t>
      </w:r>
      <w:proofErr w:type="spellEnd"/>
      <w:r w:rsidRPr="00A315FE">
        <w:rPr>
          <w:rStyle w:val="a8"/>
          <w:lang w:val="ru-RU" w:eastAsia="ru-RU" w:bidi="ar-SA"/>
        </w:rPr>
        <w:t xml:space="preserve"> презентации по отдельным проблемам изученных тем.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Планируемые результаты изучения предмета «Родная литература»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Предметные результаты освоения основной образовательной программы основного общего образования 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proofErr w:type="gramStart"/>
      <w:r w:rsidRPr="00A315FE">
        <w:rPr>
          <w:rStyle w:val="a8"/>
          <w:lang w:val="ru-RU" w:eastAsia="ru-RU" w:bidi="ar-SA"/>
        </w:rPr>
        <w:t>Работая с литературным текстом выпускник научится</w:t>
      </w:r>
      <w:proofErr w:type="gramEnd"/>
      <w:r w:rsidRPr="00A315FE">
        <w:rPr>
          <w:rStyle w:val="a8"/>
          <w:lang w:val="ru-RU" w:eastAsia="ru-RU" w:bidi="ar-SA"/>
        </w:rPr>
        <w:t>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ориентироваться в содержании текста и понимать его целостный смысл: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определять главную тему, общую цель или назначение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выбирать из текста или придумать заголовок, соответствующий содержанию и общему смыслу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формулировать тезис, выражающий общий смысл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предвосхищать содержание предметного плана текста по заголовку и с опорой на предыдущий опыт;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объяснять порядок частей/инструкций, содержащихся в тексте;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сопоставлять основные текстовые и </w:t>
      </w:r>
      <w:proofErr w:type="spellStart"/>
      <w:r w:rsidRPr="00A315FE">
        <w:rPr>
          <w:rStyle w:val="a8"/>
          <w:lang w:val="ru-RU" w:eastAsia="ru-RU" w:bidi="ar-SA"/>
        </w:rPr>
        <w:t>внетекстовые</w:t>
      </w:r>
      <w:proofErr w:type="spellEnd"/>
      <w:r w:rsidRPr="00A315FE">
        <w:rPr>
          <w:rStyle w:val="a8"/>
          <w:lang w:val="ru-RU" w:eastAsia="ru-RU" w:bidi="ar-SA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находить в тексте требуемую информацию (пробегать те</w:t>
      </w:r>
      <w:proofErr w:type="gramStart"/>
      <w:r w:rsidRPr="00A315FE">
        <w:rPr>
          <w:rStyle w:val="a8"/>
          <w:lang w:val="ru-RU" w:eastAsia="ru-RU" w:bidi="ar-SA"/>
        </w:rPr>
        <w:t>кст гл</w:t>
      </w:r>
      <w:proofErr w:type="gramEnd"/>
      <w:r w:rsidRPr="00A315FE">
        <w:rPr>
          <w:rStyle w:val="a8"/>
          <w:lang w:val="ru-RU" w:eastAsia="ru-RU" w:bidi="ar-SA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определять назначение разных видов текстов;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ставить перед собой цель чтения, направляя внимание на полезную в данный момент информацию;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различать темы и </w:t>
      </w:r>
      <w:proofErr w:type="spellStart"/>
      <w:r w:rsidRPr="00A315FE">
        <w:rPr>
          <w:rStyle w:val="a8"/>
          <w:lang w:val="ru-RU" w:eastAsia="ru-RU" w:bidi="ar-SA"/>
        </w:rPr>
        <w:t>подтемы</w:t>
      </w:r>
      <w:proofErr w:type="spellEnd"/>
      <w:r w:rsidRPr="00A315FE">
        <w:rPr>
          <w:rStyle w:val="a8"/>
          <w:lang w:val="ru-RU" w:eastAsia="ru-RU" w:bidi="ar-SA"/>
        </w:rPr>
        <w:t xml:space="preserve"> специального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выделять не только главную, но и избыточную информацию;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прогнозировать последовательность изложения идей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сопоставлять разные точки зрения и разные источники информации по заданной теме;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выполнять смысловое свёртывание выделенных фактов и мыслей;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формировать на основе текста систему аргументов (доводов) для обоснования определённой позиции;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понимать душевное состояние персонажей текста, сопереживать им.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получит возможность научиться: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315FE">
        <w:rPr>
          <w:rStyle w:val="a8"/>
          <w:lang w:val="ru-RU" w:eastAsia="ru-RU" w:bidi="ar-SA"/>
        </w:rPr>
        <w:t>ии и её</w:t>
      </w:r>
      <w:proofErr w:type="gramEnd"/>
      <w:r w:rsidRPr="00A315FE">
        <w:rPr>
          <w:rStyle w:val="a8"/>
          <w:lang w:val="ru-RU" w:eastAsia="ru-RU" w:bidi="ar-SA"/>
        </w:rPr>
        <w:t xml:space="preserve"> осмысления.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Работа с текстом: преобразование и интерпретация информации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научится: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интерпретировать текст: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сравнивать и противопоставлять заключённую в тексте информацию разного характера;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обнаруживать в тексте доводы в подтверждение выдвинутых тезисов;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делать выводы из сформулированных посылок;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выводить заключение о намерении автора или главной мысли текста.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получит возможность научиться: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lastRenderedPageBreak/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Работа с текстом: оценка информации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научится: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откликаться на содержание текста: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связывать информацию, обнаруженную в тексте, со знаниями из других источников;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оценивать утверждения, сделанные в тексте, исходя из своих представлений о мире;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находить доводы в защиту своей точки зрения;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получит возможность научиться: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критически относиться к рекламной информации;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находить способы проверки противоречивой информации;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определять достоверную информацию в случае наличия противоречивой или конфликтной ситуации.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Изучая устное народное творчество, выпускник научится: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видеть черты татарского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целенаправленно использовать малые фольклорные жанры в своих устных и письменных высказываниях;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определять с помощью пословицы жизненную/вымышленную ситуацию;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A315FE">
        <w:rPr>
          <w:rStyle w:val="a8"/>
          <w:lang w:val="ru-RU" w:eastAsia="ru-RU" w:bidi="ar-SA"/>
        </w:rPr>
        <w:t>от</w:t>
      </w:r>
      <w:proofErr w:type="gramEnd"/>
      <w:r w:rsidRPr="00A315FE">
        <w:rPr>
          <w:rStyle w:val="a8"/>
          <w:lang w:val="ru-RU" w:eastAsia="ru-RU" w:bidi="ar-SA"/>
        </w:rPr>
        <w:t xml:space="preserve"> фольклорной;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видеть </w:t>
      </w:r>
      <w:proofErr w:type="gramStart"/>
      <w:r w:rsidRPr="00A315FE">
        <w:rPr>
          <w:rStyle w:val="a8"/>
          <w:lang w:val="ru-RU" w:eastAsia="ru-RU" w:bidi="ar-SA"/>
        </w:rPr>
        <w:t>необычное</w:t>
      </w:r>
      <w:proofErr w:type="gramEnd"/>
      <w:r w:rsidRPr="00A315FE">
        <w:rPr>
          <w:rStyle w:val="a8"/>
          <w:lang w:val="ru-RU" w:eastAsia="ru-RU" w:bidi="ar-SA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получит возможность научиться: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татарского и своего народов);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рассказывать о самостоятельно прочитанной сказке, былине, обосновывая свой выбор;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lastRenderedPageBreak/>
        <w:t>сочинять сказку (в том числе и по пословице), былину и/или придумывать сюжетные линии;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Изучая </w:t>
      </w:r>
      <w:proofErr w:type="spellStart"/>
      <w:r w:rsidRPr="00A315FE">
        <w:rPr>
          <w:rStyle w:val="a8"/>
          <w:lang w:val="ru-RU" w:eastAsia="ru-RU" w:bidi="ar-SA"/>
        </w:rPr>
        <w:t>древнетатарскую</w:t>
      </w:r>
      <w:proofErr w:type="spellEnd"/>
      <w:r w:rsidRPr="00A315FE">
        <w:rPr>
          <w:rStyle w:val="a8"/>
          <w:lang w:val="ru-RU" w:eastAsia="ru-RU" w:bidi="ar-SA"/>
        </w:rPr>
        <w:t xml:space="preserve"> литературу, татарскую литературу XVIII в.</w:t>
      </w:r>
      <w:proofErr w:type="gramStart"/>
      <w:r w:rsidRPr="00A315FE">
        <w:rPr>
          <w:rStyle w:val="a8"/>
          <w:lang w:val="ru-RU" w:eastAsia="ru-RU" w:bidi="ar-SA"/>
        </w:rPr>
        <w:t xml:space="preserve"> ,</w:t>
      </w:r>
      <w:proofErr w:type="gramEnd"/>
      <w:r w:rsidRPr="00A315FE">
        <w:rPr>
          <w:rStyle w:val="a8"/>
          <w:lang w:val="ru-RU" w:eastAsia="ru-RU" w:bidi="ar-SA"/>
        </w:rPr>
        <w:t xml:space="preserve"> татарскую литературу XIX—XX вв. , выпускник научится: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proofErr w:type="gramStart"/>
      <w:r w:rsidRPr="00A315FE">
        <w:rPr>
          <w:rStyle w:val="a8"/>
          <w:lang w:val="ru-RU" w:eastAsia="ru-RU" w:bidi="ar-SA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анализировать и истолковывать произведения разной жанровой природы, </w:t>
      </w:r>
      <w:proofErr w:type="spellStart"/>
      <w:r w:rsidRPr="00A315FE">
        <w:rPr>
          <w:rStyle w:val="a8"/>
          <w:lang w:val="ru-RU" w:eastAsia="ru-RU" w:bidi="ar-SA"/>
        </w:rPr>
        <w:t>аргументированно</w:t>
      </w:r>
      <w:proofErr w:type="spellEnd"/>
      <w:r w:rsidRPr="00A315FE">
        <w:rPr>
          <w:rStyle w:val="a8"/>
          <w:lang w:val="ru-RU" w:eastAsia="ru-RU" w:bidi="ar-SA"/>
        </w:rPr>
        <w:t xml:space="preserve"> формулируя своё отношение к </w:t>
      </w:r>
      <w:proofErr w:type="gramStart"/>
      <w:r w:rsidRPr="00A315FE">
        <w:rPr>
          <w:rStyle w:val="a8"/>
          <w:lang w:val="ru-RU" w:eastAsia="ru-RU" w:bidi="ar-SA"/>
        </w:rPr>
        <w:t>прочитанному</w:t>
      </w:r>
      <w:proofErr w:type="gramEnd"/>
      <w:r w:rsidRPr="00A315FE">
        <w:rPr>
          <w:rStyle w:val="a8"/>
          <w:lang w:val="ru-RU" w:eastAsia="ru-RU" w:bidi="ar-SA"/>
        </w:rPr>
        <w:t>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создавать собственный текст аналитического и интерпретирующего характера в различных форматах;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сопоставлять произведение словесного искусства и его воплощение в других искусствах;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работать с разными источниками информации и владеть основными способами её обработки и презентации.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Выпускник получит возможность научиться: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выбирать путь анализа произведения, адекватный жанрово-родовой природе художественного текста;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дифференцировать элементы поэтики художественного текста, видеть их художественную и смысловую функцию;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 xml:space="preserve">сопоставлять «чужие» тексты интерпретирующего характера, </w:t>
      </w:r>
      <w:proofErr w:type="spellStart"/>
      <w:r w:rsidRPr="00A315FE">
        <w:rPr>
          <w:rStyle w:val="a8"/>
          <w:lang w:val="ru-RU" w:eastAsia="ru-RU" w:bidi="ar-SA"/>
        </w:rPr>
        <w:t>аргументированно</w:t>
      </w:r>
      <w:proofErr w:type="spellEnd"/>
      <w:r w:rsidRPr="00A315FE">
        <w:rPr>
          <w:rStyle w:val="a8"/>
          <w:lang w:val="ru-RU" w:eastAsia="ru-RU" w:bidi="ar-SA"/>
        </w:rPr>
        <w:t xml:space="preserve"> оценивать их;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оценивать интерпретацию художественного текста, созданную средствами других искусств;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создавать собственную интерпретацию изученного текста средствами других искусств;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315FE" w:rsidRPr="00A315FE" w:rsidRDefault="00A315FE" w:rsidP="00A315FE">
      <w:pPr>
        <w:shd w:val="clear" w:color="auto" w:fill="FFFFFF"/>
        <w:spacing w:after="0" w:line="240" w:lineRule="auto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A315FE" w:rsidRPr="00A315FE" w:rsidRDefault="00A315FE" w:rsidP="00A315FE">
      <w:pPr>
        <w:shd w:val="clear" w:color="auto" w:fill="FFFFFF"/>
        <w:spacing w:after="0" w:line="240" w:lineRule="auto"/>
        <w:ind w:left="1080"/>
        <w:rPr>
          <w:rStyle w:val="a8"/>
          <w:lang w:val="ru-RU" w:eastAsia="ru-RU" w:bidi="ar-SA"/>
        </w:rPr>
      </w:pPr>
      <w:r w:rsidRPr="00A315FE">
        <w:rPr>
          <w:rStyle w:val="a8"/>
          <w:lang w:val="ru-RU" w:eastAsia="ru-RU" w:bidi="ar-SA"/>
        </w:rPr>
        <w:t> </w:t>
      </w:r>
    </w:p>
    <w:p w:rsidR="00860DD4" w:rsidRPr="00A315FE" w:rsidRDefault="00860DD4">
      <w:pPr>
        <w:rPr>
          <w:rStyle w:val="a8"/>
          <w:lang w:val="ru-RU"/>
        </w:rPr>
      </w:pPr>
    </w:p>
    <w:p w:rsidR="00A315FE" w:rsidRPr="00A315FE" w:rsidRDefault="00A315FE">
      <w:pPr>
        <w:rPr>
          <w:rStyle w:val="a8"/>
          <w:lang w:val="ru-RU"/>
        </w:rPr>
      </w:pPr>
    </w:p>
    <w:sectPr w:rsidR="00A315FE" w:rsidRPr="00A315FE" w:rsidSect="0086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5FE"/>
    <w:rsid w:val="00860DD4"/>
    <w:rsid w:val="00874EF1"/>
    <w:rsid w:val="0095767E"/>
    <w:rsid w:val="00A315FE"/>
    <w:rsid w:val="00B04336"/>
    <w:rsid w:val="00CC5808"/>
    <w:rsid w:val="00D14E99"/>
    <w:rsid w:val="00D67D67"/>
    <w:rsid w:val="00DD05E4"/>
    <w:rsid w:val="00F8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9"/>
  </w:style>
  <w:style w:type="paragraph" w:styleId="1">
    <w:name w:val="heading 1"/>
    <w:basedOn w:val="a"/>
    <w:next w:val="a"/>
    <w:link w:val="10"/>
    <w:uiPriority w:val="9"/>
    <w:qFormat/>
    <w:rsid w:val="00F84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4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F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F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F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F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FF9"/>
    <w:rPr>
      <w:b/>
      <w:bCs/>
    </w:rPr>
  </w:style>
  <w:style w:type="character" w:styleId="a9">
    <w:name w:val="Emphasis"/>
    <w:basedOn w:val="a0"/>
    <w:uiPriority w:val="20"/>
    <w:qFormat/>
    <w:rsid w:val="00F84FF9"/>
    <w:rPr>
      <w:i/>
      <w:iCs/>
    </w:rPr>
  </w:style>
  <w:style w:type="paragraph" w:styleId="aa">
    <w:name w:val="No Spacing"/>
    <w:link w:val="ab"/>
    <w:uiPriority w:val="1"/>
    <w:qFormat/>
    <w:rsid w:val="00F84FF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8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F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FF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84F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84FF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84FF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84FF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4FF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4FF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4FF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84FF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84FF9"/>
  </w:style>
  <w:style w:type="paragraph" w:styleId="af5">
    <w:name w:val="Normal (Web)"/>
    <w:basedOn w:val="a"/>
    <w:uiPriority w:val="99"/>
    <w:semiHidden/>
    <w:unhideWhenUsed/>
    <w:rsid w:val="00A3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3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3</cp:revision>
  <dcterms:created xsi:type="dcterms:W3CDTF">2023-10-13T15:21:00Z</dcterms:created>
  <dcterms:modified xsi:type="dcterms:W3CDTF">2023-10-13T15:53:00Z</dcterms:modified>
</cp:coreProperties>
</file>